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CD" w:rsidRPr="000A6940" w:rsidRDefault="000A6940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A6940">
        <w:rPr>
          <w:rFonts w:ascii="Times New Roman" w:hAnsi="Times New Roman" w:cs="Times New Roman"/>
          <w:sz w:val="36"/>
          <w:szCs w:val="36"/>
          <w:lang w:val="bg-BG"/>
        </w:rPr>
        <w:t>ПЛАН – ПРОГРАМА</w:t>
      </w:r>
    </w:p>
    <w:p w:rsidR="000A6940" w:rsidRPr="000A6940" w:rsidRDefault="000A6940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A6940">
        <w:rPr>
          <w:rFonts w:ascii="Times New Roman" w:hAnsi="Times New Roman" w:cs="Times New Roman"/>
          <w:sz w:val="36"/>
          <w:szCs w:val="36"/>
          <w:lang w:val="bg-BG"/>
        </w:rPr>
        <w:t>ЗА ДЕЙНОСТТА НА НЧ „ОТЕЦ ПАИСИЙ – 1896”</w:t>
      </w:r>
    </w:p>
    <w:p w:rsidR="000A6940" w:rsidRPr="000A6940" w:rsidRDefault="00D26A08" w:rsidP="000A694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ГР. СОЗОПОЛ ЗА 20</w:t>
      </w:r>
      <w:r w:rsidR="0090090B">
        <w:rPr>
          <w:rFonts w:ascii="Times New Roman" w:hAnsi="Times New Roman" w:cs="Times New Roman"/>
          <w:sz w:val="36"/>
          <w:szCs w:val="36"/>
        </w:rPr>
        <w:t>2</w:t>
      </w:r>
      <w:r w:rsidR="00DA279D">
        <w:rPr>
          <w:rFonts w:ascii="Times New Roman" w:hAnsi="Times New Roman" w:cs="Times New Roman"/>
          <w:sz w:val="36"/>
          <w:szCs w:val="36"/>
        </w:rPr>
        <w:t>1</w:t>
      </w:r>
      <w:r w:rsidR="000A6940" w:rsidRPr="000A6940">
        <w:rPr>
          <w:rFonts w:ascii="Times New Roman" w:hAnsi="Times New Roman" w:cs="Times New Roman"/>
          <w:sz w:val="36"/>
          <w:szCs w:val="36"/>
          <w:lang w:val="bg-BG"/>
        </w:rPr>
        <w:t xml:space="preserve"> ГОД.</w:t>
      </w:r>
    </w:p>
    <w:p w:rsidR="000A6940" w:rsidRDefault="000A6940" w:rsidP="000A6940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0A6940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F200C0" w:rsidRDefault="00E65964" w:rsidP="000A69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І. </w:t>
      </w:r>
      <w:r>
        <w:rPr>
          <w:rFonts w:ascii="Times New Roman" w:hAnsi="Times New Roman" w:cs="Times New Roman"/>
          <w:sz w:val="28"/>
          <w:szCs w:val="28"/>
          <w:lang w:val="bg-BG"/>
        </w:rPr>
        <w:t>КУЛТУРНО – ПРОСВЕТНА ДЕЙНОСТ</w:t>
      </w:r>
    </w:p>
    <w:p w:rsidR="00E65964" w:rsidRPr="00E65964" w:rsidRDefault="00E65964" w:rsidP="000A694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A6940" w:rsidRDefault="009F622A" w:rsidP="000A6940">
      <w:pPr>
        <w:spacing w:after="0"/>
        <w:ind w:left="108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 яну</w:t>
      </w:r>
      <w:r w:rsid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>ари</w:t>
      </w:r>
    </w:p>
    <w:p w:rsidR="000A6940" w:rsidRDefault="000A6940" w:rsidP="000A6940">
      <w:pPr>
        <w:spacing w:after="0"/>
        <w:ind w:left="108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Празнична вечер, по случай Деня на родилната помощ</w:t>
      </w:r>
    </w:p>
    <w:p w:rsidR="000A6940" w:rsidRDefault="00DA279D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„Христо Ботев- живот и творчество“ – литературна вечер</w:t>
      </w:r>
    </w:p>
    <w:p w:rsidR="000A6940" w:rsidRDefault="000A6940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„Запознаване с критичната литература” - </w:t>
      </w:r>
      <w:r w:rsidRPr="000A6940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беседа по библиотечно - библиографски  знания</w:t>
      </w:r>
    </w:p>
    <w:p w:rsidR="000A6940" w:rsidRDefault="00DA279D" w:rsidP="000A694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Среща- разговор с писателя и литературния критик Георги Райков, по случай 80 години от рождението </w:t>
      </w:r>
      <w:r w:rsidR="00B05B56">
        <w:rPr>
          <w:rFonts w:ascii="Times New Roman" w:hAnsi="Times New Roman" w:cs="Times New Roman"/>
          <w:sz w:val="32"/>
          <w:szCs w:val="32"/>
          <w:lang w:val="bg-BG"/>
        </w:rPr>
        <w:t>му</w:t>
      </w:r>
    </w:p>
    <w:p w:rsidR="000A6940" w:rsidRPr="00DA279D" w:rsidRDefault="00E26DD3" w:rsidP="00DA279D">
      <w:pPr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 w:rsidRPr="00DA279D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0F47FB" w:rsidRDefault="000F47FB" w:rsidP="00E26DD3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F200C0" w:rsidRDefault="00F200C0" w:rsidP="00E26DD3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A6940" w:rsidRPr="00E65964" w:rsidRDefault="000A6940" w:rsidP="00E65964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ф</w:t>
      </w:r>
      <w:r w:rsidRPr="000A6940">
        <w:rPr>
          <w:rFonts w:ascii="Times New Roman" w:hAnsi="Times New Roman" w:cs="Times New Roman"/>
          <w:sz w:val="32"/>
          <w:szCs w:val="32"/>
          <w:u w:val="single"/>
          <w:lang w:val="bg-BG"/>
        </w:rPr>
        <w:t>евруари</w:t>
      </w:r>
    </w:p>
    <w:p w:rsidR="00E65964" w:rsidRDefault="00E65964" w:rsidP="000A6940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5116A1" w:rsidRDefault="005116A1" w:rsidP="00E72B7E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„По</w:t>
      </w:r>
      <w:r w:rsidR="00B05B56">
        <w:rPr>
          <w:rFonts w:ascii="Times New Roman" w:hAnsi="Times New Roman" w:cs="Times New Roman"/>
          <w:sz w:val="32"/>
          <w:szCs w:val="32"/>
          <w:lang w:val="bg-BG"/>
        </w:rPr>
        <w:t>клон</w:t>
      </w:r>
      <w:r>
        <w:rPr>
          <w:rFonts w:ascii="Times New Roman" w:hAnsi="Times New Roman" w:cs="Times New Roman"/>
          <w:sz w:val="32"/>
          <w:szCs w:val="32"/>
          <w:lang w:val="bg-BG"/>
        </w:rPr>
        <w:t>, Апостоле” – тематична вечер</w:t>
      </w:r>
      <w:r w:rsidR="00B05B56">
        <w:rPr>
          <w:rFonts w:ascii="Times New Roman" w:hAnsi="Times New Roman" w:cs="Times New Roman"/>
          <w:sz w:val="32"/>
          <w:szCs w:val="32"/>
          <w:lang w:val="bg-BG"/>
        </w:rPr>
        <w:t>, по случай 148 години от обесването на Васил Левски</w:t>
      </w:r>
    </w:p>
    <w:p w:rsidR="005116A1" w:rsidRDefault="00B05B56" w:rsidP="000A694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„Свободата е най висшето благо“- литературна вечер, по случай 405 г. от смъртта на Мигел де Сервантес</w:t>
      </w:r>
    </w:p>
    <w:p w:rsidR="00F200C0" w:rsidRDefault="007E7CE4" w:rsidP="000A694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Кулинарните традиции на Сирни заговезни – тематична </w:t>
      </w:r>
      <w:r w:rsidR="00931F7B">
        <w:rPr>
          <w:rFonts w:ascii="Times New Roman" w:hAnsi="Times New Roman" w:cs="Times New Roman"/>
          <w:sz w:val="32"/>
          <w:szCs w:val="32"/>
          <w:lang w:val="bg-BG"/>
        </w:rPr>
        <w:t>вечер</w:t>
      </w:r>
    </w:p>
    <w:p w:rsidR="007E7CE4" w:rsidRPr="00103470" w:rsidRDefault="00103470" w:rsidP="00103470">
      <w:pPr>
        <w:pStyle w:val="ListParagraph"/>
        <w:numPr>
          <w:ilvl w:val="0"/>
          <w:numId w:val="2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„Справочен апарат на библиотеката. Работа с речници и справочници“</w:t>
      </w:r>
      <w:r w:rsidR="0051295D">
        <w:rPr>
          <w:rFonts w:ascii="Times New Roman" w:hAnsi="Times New Roman" w:cs="Times New Roman"/>
          <w:sz w:val="32"/>
          <w:szCs w:val="32"/>
        </w:rPr>
        <w:t>-</w:t>
      </w:r>
      <w:r w:rsidR="0051295D">
        <w:rPr>
          <w:rFonts w:ascii="Times New Roman" w:hAnsi="Times New Roman" w:cs="Times New Roman"/>
          <w:sz w:val="32"/>
          <w:szCs w:val="32"/>
          <w:lang w:val="bg-BG"/>
        </w:rPr>
        <w:t xml:space="preserve"> беседа по библиотечно- библиографски знания</w:t>
      </w:r>
    </w:p>
    <w:p w:rsidR="005116A1" w:rsidRDefault="005116A1" w:rsidP="00F200C0">
      <w:pPr>
        <w:pStyle w:val="ListParagraph"/>
        <w:spacing w:after="0"/>
        <w:ind w:left="426"/>
        <w:rPr>
          <w:rFonts w:ascii="Times New Roman" w:hAnsi="Times New Roman" w:cs="Times New Roman"/>
          <w:sz w:val="32"/>
          <w:szCs w:val="32"/>
          <w:lang w:val="bg-BG"/>
        </w:rPr>
      </w:pPr>
    </w:p>
    <w:p w:rsidR="005116A1" w:rsidRDefault="005116A1" w:rsidP="00F200C0">
      <w:pPr>
        <w:tabs>
          <w:tab w:val="left" w:pos="1129"/>
        </w:tabs>
        <w:spacing w:after="0"/>
        <w:ind w:left="426"/>
        <w:rPr>
          <w:rFonts w:ascii="Times New Roman" w:hAnsi="Times New Roman" w:cs="Times New Roman"/>
          <w:sz w:val="32"/>
          <w:szCs w:val="32"/>
        </w:rPr>
      </w:pPr>
    </w:p>
    <w:p w:rsidR="008860C4" w:rsidRPr="008860C4" w:rsidRDefault="008860C4" w:rsidP="00F200C0">
      <w:pPr>
        <w:tabs>
          <w:tab w:val="left" w:pos="1129"/>
        </w:tabs>
        <w:spacing w:after="0"/>
        <w:ind w:left="426"/>
        <w:rPr>
          <w:rFonts w:ascii="Times New Roman" w:hAnsi="Times New Roman" w:cs="Times New Roman"/>
          <w:sz w:val="32"/>
          <w:szCs w:val="32"/>
        </w:rPr>
      </w:pPr>
    </w:p>
    <w:p w:rsidR="00D61811" w:rsidRDefault="00D61811" w:rsidP="00D61811">
      <w:pPr>
        <w:pStyle w:val="ListParagraph"/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D61811" w:rsidRDefault="00D61811" w:rsidP="00D61811">
      <w:pPr>
        <w:pStyle w:val="ListParagraph"/>
        <w:numPr>
          <w:ilvl w:val="0"/>
          <w:numId w:val="7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2 -</w:t>
      </w:r>
    </w:p>
    <w:p w:rsidR="00DD250D" w:rsidRDefault="00DD250D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5116A1" w:rsidRDefault="005116A1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5116A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 w:rsidRPr="005116A1">
        <w:rPr>
          <w:rFonts w:ascii="Times New Roman" w:hAnsi="Times New Roman" w:cs="Times New Roman"/>
          <w:sz w:val="32"/>
          <w:szCs w:val="32"/>
          <w:u w:val="single"/>
          <w:lang w:val="bg-BG"/>
        </w:rPr>
        <w:t>арт</w:t>
      </w:r>
    </w:p>
    <w:p w:rsidR="005116A1" w:rsidRDefault="005116A1" w:rsidP="005116A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5116A1" w:rsidRDefault="00E72B7E" w:rsidP="00E72B7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E2744C">
        <w:rPr>
          <w:rFonts w:ascii="Times New Roman" w:hAnsi="Times New Roman" w:cs="Times New Roman"/>
          <w:sz w:val="32"/>
          <w:szCs w:val="32"/>
          <w:lang w:val="bg-BG"/>
        </w:rPr>
        <w:t xml:space="preserve">Празничен концерт, по случай </w:t>
      </w:r>
      <w:r w:rsidR="005116A1">
        <w:rPr>
          <w:rFonts w:ascii="Times New Roman" w:hAnsi="Times New Roman" w:cs="Times New Roman"/>
          <w:sz w:val="32"/>
          <w:szCs w:val="32"/>
          <w:lang w:val="bg-BG"/>
        </w:rPr>
        <w:t>Освобождението на България и Деня на любителското художествено творчество</w:t>
      </w:r>
    </w:p>
    <w:p w:rsidR="008860C4" w:rsidRPr="0007176E" w:rsidRDefault="00F22A7D" w:rsidP="0007176E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Социалната действителност в романа „Тютюн“ на Димитър Димов</w:t>
      </w:r>
      <w:r w:rsidR="00BE503B" w:rsidRPr="0007176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1295D">
        <w:rPr>
          <w:rFonts w:ascii="Times New Roman" w:hAnsi="Times New Roman" w:cs="Times New Roman"/>
          <w:sz w:val="32"/>
          <w:szCs w:val="32"/>
          <w:lang w:val="bg-BG"/>
        </w:rPr>
        <w:t>– литературна вечер</w:t>
      </w:r>
    </w:p>
    <w:p w:rsidR="00C0100F" w:rsidRPr="008860C4" w:rsidRDefault="008860C4" w:rsidP="008860C4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„Д</w:t>
      </w:r>
      <w:r w:rsidR="00C0100F" w:rsidRPr="008860C4">
        <w:rPr>
          <w:rFonts w:ascii="Times New Roman" w:hAnsi="Times New Roman" w:cs="Times New Roman"/>
          <w:sz w:val="32"/>
          <w:szCs w:val="32"/>
          <w:lang w:val="bg-BG"/>
        </w:rPr>
        <w:t>а бъдеш жена” – празнична вечер, по случай Между</w:t>
      </w:r>
      <w:r w:rsidR="003876E2" w:rsidRPr="008860C4">
        <w:rPr>
          <w:rFonts w:ascii="Times New Roman" w:hAnsi="Times New Roman" w:cs="Times New Roman"/>
          <w:sz w:val="32"/>
          <w:szCs w:val="32"/>
          <w:lang w:val="bg-BG"/>
        </w:rPr>
        <w:t xml:space="preserve">- </w:t>
      </w:r>
      <w:r w:rsidR="00C0100F" w:rsidRPr="008860C4">
        <w:rPr>
          <w:rFonts w:ascii="Times New Roman" w:hAnsi="Times New Roman" w:cs="Times New Roman"/>
          <w:sz w:val="32"/>
          <w:szCs w:val="32"/>
          <w:lang w:val="bg-BG"/>
        </w:rPr>
        <w:t>народния ден на жената</w:t>
      </w:r>
    </w:p>
    <w:p w:rsidR="00C0100F" w:rsidRDefault="007E7CE4" w:rsidP="00C0100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1</w:t>
      </w:r>
      <w:r w:rsidR="0051295D">
        <w:rPr>
          <w:rFonts w:ascii="Times New Roman" w:hAnsi="Times New Roman" w:cs="Times New Roman"/>
          <w:sz w:val="32"/>
          <w:szCs w:val="32"/>
          <w:lang w:val="bg-BG"/>
        </w:rPr>
        <w:t>2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  <w:r w:rsidR="0051295D">
        <w:rPr>
          <w:rFonts w:ascii="Times New Roman" w:hAnsi="Times New Roman" w:cs="Times New Roman"/>
          <w:sz w:val="32"/>
          <w:szCs w:val="32"/>
          <w:lang w:val="bg-BG"/>
        </w:rPr>
        <w:t>„Буквар с различни поучения“- тематична вечер, по случай 150 години от смъртта на д-р Петър Берон</w:t>
      </w:r>
      <w:r w:rsidR="00BE503B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02444E" w:rsidRDefault="0002444E" w:rsidP="0002444E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51295D">
        <w:rPr>
          <w:rFonts w:ascii="Times New Roman" w:hAnsi="Times New Roman" w:cs="Times New Roman"/>
          <w:sz w:val="32"/>
          <w:szCs w:val="32"/>
          <w:lang w:val="bg-BG"/>
        </w:rPr>
        <w:t>3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23FCE">
        <w:rPr>
          <w:rFonts w:ascii="Times New Roman" w:hAnsi="Times New Roman" w:cs="Times New Roman"/>
          <w:sz w:val="32"/>
          <w:szCs w:val="32"/>
          <w:lang w:val="bg-BG"/>
        </w:rPr>
        <w:t>“Един живот не стига...“- тематична вечер, по случай 120 години от рождението на Яни Хрисопулос</w:t>
      </w:r>
    </w:p>
    <w:p w:rsidR="00EB3192" w:rsidRPr="0002444E" w:rsidRDefault="00EB3192" w:rsidP="0002444E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02444E" w:rsidRPr="0002444E" w:rsidRDefault="0002444E" w:rsidP="0002444E">
      <w:pPr>
        <w:tabs>
          <w:tab w:val="left" w:pos="1129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C0100F" w:rsidRDefault="00C0100F" w:rsidP="00C0100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C0100F">
        <w:rPr>
          <w:rFonts w:ascii="Times New Roman" w:hAnsi="Times New Roman" w:cs="Times New Roman"/>
          <w:sz w:val="32"/>
          <w:szCs w:val="32"/>
          <w:u w:val="single"/>
          <w:lang w:val="bg-BG"/>
        </w:rPr>
        <w:t>м.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а</w:t>
      </w:r>
      <w:r w:rsidRPr="00C0100F">
        <w:rPr>
          <w:rFonts w:ascii="Times New Roman" w:hAnsi="Times New Roman" w:cs="Times New Roman"/>
          <w:sz w:val="32"/>
          <w:szCs w:val="32"/>
          <w:u w:val="single"/>
          <w:lang w:val="bg-BG"/>
        </w:rPr>
        <w:t>прил</w:t>
      </w:r>
    </w:p>
    <w:p w:rsidR="00C0100F" w:rsidRPr="00EB3192" w:rsidRDefault="00C0100F" w:rsidP="00EB3192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C0100F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1</w:t>
      </w:r>
      <w:r w:rsidR="00023FCE">
        <w:rPr>
          <w:rFonts w:ascii="Times New Roman" w:hAnsi="Times New Roman" w:cs="Times New Roman"/>
          <w:sz w:val="32"/>
          <w:szCs w:val="32"/>
          <w:lang w:val="bg-BG"/>
        </w:rPr>
        <w:t>4</w:t>
      </w:r>
      <w:r>
        <w:rPr>
          <w:rFonts w:ascii="Times New Roman" w:hAnsi="Times New Roman" w:cs="Times New Roman"/>
          <w:sz w:val="32"/>
          <w:szCs w:val="32"/>
          <w:lang w:val="bg-BG"/>
        </w:rPr>
        <w:t>. „Лазаровден и Цветница-празници на благоденствието“- тематична вечер</w:t>
      </w:r>
    </w:p>
    <w:p w:rsidR="00C0100F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023FCE">
        <w:rPr>
          <w:rFonts w:ascii="Times New Roman" w:hAnsi="Times New Roman" w:cs="Times New Roman"/>
          <w:sz w:val="32"/>
          <w:szCs w:val="32"/>
          <w:lang w:val="bg-BG"/>
        </w:rPr>
        <w:t>5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>Седмица на детската книга и изкуства за деца – по допълни</w:t>
      </w:r>
      <w:r w:rsidR="003876E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- 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>телно изготвена програма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1C6A72" w:rsidRDefault="001C6A72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1C6A72" w:rsidRDefault="001C6A72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1C6A72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м</w:t>
      </w:r>
      <w:r w:rsidRPr="001C6A72">
        <w:rPr>
          <w:rFonts w:ascii="Times New Roman" w:hAnsi="Times New Roman" w:cs="Times New Roman"/>
          <w:sz w:val="32"/>
          <w:szCs w:val="32"/>
          <w:u w:val="single"/>
          <w:lang w:val="bg-BG"/>
        </w:rPr>
        <w:t>ай</w:t>
      </w:r>
    </w:p>
    <w:p w:rsidR="001C6A72" w:rsidRDefault="001C6A72" w:rsidP="001C6A7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B3192" w:rsidRPr="00023FCE" w:rsidRDefault="00023FCE" w:rsidP="00023FCE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16.</w:t>
      </w:r>
      <w:r w:rsidR="00EB3192" w:rsidRPr="00023FCE">
        <w:rPr>
          <w:rFonts w:ascii="Times New Roman" w:hAnsi="Times New Roman" w:cs="Times New Roman"/>
          <w:sz w:val="32"/>
          <w:szCs w:val="32"/>
          <w:lang w:val="bg-BG"/>
        </w:rPr>
        <w:t xml:space="preserve"> „Подредба на книгите в библиотеката.Самостоятелен  избор на четиво“- Беседа по библиотечно- библиографски знания</w:t>
      </w:r>
    </w:p>
    <w:p w:rsidR="0002444E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023FCE">
        <w:rPr>
          <w:rFonts w:ascii="Times New Roman" w:hAnsi="Times New Roman" w:cs="Times New Roman"/>
          <w:sz w:val="32"/>
          <w:szCs w:val="32"/>
          <w:lang w:val="bg-BG"/>
        </w:rPr>
        <w:t>7.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023FCE">
        <w:rPr>
          <w:rFonts w:ascii="Times New Roman" w:hAnsi="Times New Roman" w:cs="Times New Roman"/>
          <w:sz w:val="32"/>
          <w:szCs w:val="32"/>
          <w:lang w:val="bg-BG"/>
        </w:rPr>
        <w:t>Приятели на книгата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” – </w:t>
      </w:r>
      <w:r w:rsidR="00023FCE">
        <w:rPr>
          <w:rFonts w:ascii="Times New Roman" w:hAnsi="Times New Roman" w:cs="Times New Roman"/>
          <w:sz w:val="32"/>
          <w:szCs w:val="32"/>
          <w:lang w:val="bg-BG"/>
        </w:rPr>
        <w:t>детски празник в библиотеката</w:t>
      </w:r>
    </w:p>
    <w:p w:rsidR="00023FCE" w:rsidRPr="00EB3192" w:rsidRDefault="00023FCE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18.“Какво ни носят цветята у дома“- среща- разговор</w:t>
      </w:r>
    </w:p>
    <w:p w:rsidR="0002444E" w:rsidRDefault="0002444E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8860C4" w:rsidRDefault="008860C4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8860C4" w:rsidRDefault="008860C4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02444E" w:rsidRDefault="0002444E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- 3 -</w:t>
      </w:r>
    </w:p>
    <w:p w:rsidR="0002444E" w:rsidRDefault="0002444E" w:rsidP="0002444E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1C6A72" w:rsidRPr="00EB3192" w:rsidRDefault="00023FCE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19</w:t>
      </w:r>
      <w:r w:rsidR="00EB3192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„Слава </w:t>
      </w:r>
      <w:r w:rsidR="00AB1683" w:rsidRPr="00EB3192">
        <w:rPr>
          <w:rFonts w:ascii="Times New Roman" w:hAnsi="Times New Roman" w:cs="Times New Roman"/>
          <w:sz w:val="32"/>
          <w:szCs w:val="32"/>
        </w:rPr>
        <w:t>В</w:t>
      </w:r>
      <w:r w:rsidR="001C6A72" w:rsidRPr="00EB3192">
        <w:rPr>
          <w:rFonts w:ascii="Times New Roman" w:hAnsi="Times New Roman" w:cs="Times New Roman"/>
          <w:sz w:val="32"/>
          <w:szCs w:val="32"/>
          <w:lang w:val="bg-BG"/>
        </w:rPr>
        <w:t>ам, творци велики” – празничен концерт, по случай Деня на славянската писменост и на българската просвета и култура</w:t>
      </w:r>
    </w:p>
    <w:p w:rsidR="00DD250D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23FCE">
        <w:rPr>
          <w:rFonts w:ascii="Times New Roman" w:hAnsi="Times New Roman" w:cs="Times New Roman"/>
          <w:sz w:val="32"/>
          <w:szCs w:val="32"/>
          <w:lang w:val="bg-BG"/>
        </w:rPr>
        <w:t>0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Годишна продукция на Музикална школа – клас „Пиано” и Школата по изобразително изкуство</w:t>
      </w:r>
    </w:p>
    <w:p w:rsidR="00DD250D" w:rsidRDefault="00DD250D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DD250D" w:rsidRDefault="00DD250D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6B7432" w:rsidRDefault="006B7432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6B7432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ю</w:t>
      </w:r>
      <w:r w:rsidRPr="006B7432">
        <w:rPr>
          <w:rFonts w:ascii="Times New Roman" w:hAnsi="Times New Roman" w:cs="Times New Roman"/>
          <w:sz w:val="32"/>
          <w:szCs w:val="32"/>
          <w:u w:val="single"/>
          <w:lang w:val="bg-BG"/>
        </w:rPr>
        <w:t>ни</w:t>
      </w:r>
    </w:p>
    <w:p w:rsidR="006B7432" w:rsidRDefault="006B7432" w:rsidP="006B7432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6B743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23FCE">
        <w:rPr>
          <w:rFonts w:ascii="Times New Roman" w:hAnsi="Times New Roman" w:cs="Times New Roman"/>
          <w:sz w:val="32"/>
          <w:szCs w:val="32"/>
          <w:lang w:val="bg-BG"/>
        </w:rPr>
        <w:t>1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Празничен концерт, по случай Международния ден на детето</w:t>
      </w:r>
    </w:p>
    <w:p w:rsidR="006B743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23FCE">
        <w:rPr>
          <w:rFonts w:ascii="Times New Roman" w:hAnsi="Times New Roman" w:cs="Times New Roman"/>
          <w:sz w:val="32"/>
          <w:szCs w:val="32"/>
          <w:lang w:val="bg-BG"/>
        </w:rPr>
        <w:t>2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Национален фестивал на старата градска песен „Красив роман е любовта” – организиран от  читалище „Отец Паисий – 1896” – на 1</w:t>
      </w:r>
      <w:r w:rsidR="00FA70A5" w:rsidRPr="00EB3192">
        <w:rPr>
          <w:rFonts w:ascii="Times New Roman" w:hAnsi="Times New Roman" w:cs="Times New Roman"/>
          <w:sz w:val="32"/>
          <w:szCs w:val="32"/>
        </w:rPr>
        <w:t>7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и 1</w:t>
      </w:r>
      <w:r w:rsidR="00FA70A5" w:rsidRPr="00EB3192">
        <w:rPr>
          <w:rFonts w:ascii="Times New Roman" w:hAnsi="Times New Roman" w:cs="Times New Roman"/>
          <w:sz w:val="32"/>
          <w:szCs w:val="32"/>
        </w:rPr>
        <w:t>8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юни 20</w:t>
      </w:r>
      <w:r w:rsidR="00894C25"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023FCE"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7432" w:rsidRPr="00EB3192">
        <w:rPr>
          <w:rFonts w:ascii="Times New Roman" w:hAnsi="Times New Roman" w:cs="Times New Roman"/>
          <w:sz w:val="32"/>
          <w:szCs w:val="32"/>
          <w:lang w:val="bg-BG"/>
        </w:rPr>
        <w:t>г.</w:t>
      </w:r>
    </w:p>
    <w:p w:rsidR="006B7432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3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2444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 Празник на НЧ „Отец Паисий-1896” гр.</w:t>
      </w:r>
      <w:r w:rsidR="00F56154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Созопол – по допъл- нителна програма от 19 юни до 21 юни</w:t>
      </w:r>
    </w:p>
    <w:p w:rsidR="00047F56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4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„Созополска панорама” – </w:t>
      </w:r>
      <w:r w:rsidR="00F56154" w:rsidRPr="00EB3192">
        <w:rPr>
          <w:rFonts w:ascii="Times New Roman" w:hAnsi="Times New Roman" w:cs="Times New Roman"/>
          <w:sz w:val="32"/>
          <w:szCs w:val="32"/>
          <w:lang w:val="bg-BG"/>
        </w:rPr>
        <w:t>М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еждународен детски фестивал – организиран от читалището от 22 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юни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до 26 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юни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20</w:t>
      </w:r>
      <w:r w:rsidR="00894C25"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г. 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ю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ли – 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с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>ептември</w:t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Pr="00EB3192" w:rsidRDefault="00EB3192" w:rsidP="00EB3192">
      <w:pPr>
        <w:tabs>
          <w:tab w:val="left" w:pos="993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5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Гостуване на танцови формации и индивидуални 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>изпълнители</w:t>
      </w:r>
    </w:p>
    <w:p w:rsidR="00047F56" w:rsidRPr="00EB3192" w:rsidRDefault="00EB3192" w:rsidP="00EB3192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6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E72B7E" w:rsidRPr="00EB319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47F56" w:rsidRPr="00EB3192">
        <w:rPr>
          <w:rFonts w:ascii="Times New Roman" w:hAnsi="Times New Roman" w:cs="Times New Roman"/>
          <w:sz w:val="32"/>
          <w:szCs w:val="32"/>
          <w:lang w:val="bg-BG"/>
        </w:rPr>
        <w:t>Празници на изкуствата „Аполония”</w:t>
      </w:r>
    </w:p>
    <w:p w:rsidR="00B26509" w:rsidRDefault="00B26509" w:rsidP="00B26509">
      <w:pPr>
        <w:pStyle w:val="ListParagraph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о</w:t>
      </w:r>
      <w:r w:rsidRPr="00047F56">
        <w:rPr>
          <w:rFonts w:ascii="Times New Roman" w:hAnsi="Times New Roman" w:cs="Times New Roman"/>
          <w:sz w:val="32"/>
          <w:szCs w:val="32"/>
          <w:u w:val="single"/>
          <w:lang w:val="bg-BG"/>
        </w:rPr>
        <w:t>ктомври</w:t>
      </w:r>
    </w:p>
    <w:p w:rsidR="00047F56" w:rsidRDefault="00047F56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047F56" w:rsidRDefault="004433BC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7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47F56" w:rsidRPr="004433BC">
        <w:rPr>
          <w:rFonts w:ascii="Times New Roman" w:hAnsi="Times New Roman" w:cs="Times New Roman"/>
          <w:sz w:val="32"/>
          <w:szCs w:val="32"/>
          <w:lang w:val="bg-BG"/>
        </w:rPr>
        <w:t>Седмица на литературното и музикалното творчество – по допълнително изготвена програма</w:t>
      </w:r>
    </w:p>
    <w:p w:rsidR="005E514E" w:rsidRDefault="005E514E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                                     - 4 -</w:t>
      </w:r>
    </w:p>
    <w:p w:rsidR="005E514E" w:rsidRPr="004433BC" w:rsidRDefault="005E514E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F56154" w:rsidRDefault="004433BC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8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“</w:t>
      </w:r>
      <w:r w:rsidR="00BC7002">
        <w:rPr>
          <w:rFonts w:ascii="Times New Roman" w:hAnsi="Times New Roman" w:cs="Times New Roman"/>
          <w:sz w:val="32"/>
          <w:szCs w:val="32"/>
          <w:lang w:val="bg-BG"/>
        </w:rPr>
        <w:t>Детство мое</w:t>
      </w:r>
      <w:bookmarkStart w:id="0" w:name="_GoBack"/>
      <w:bookmarkEnd w:id="0"/>
      <w:r w:rsidR="005E514E">
        <w:rPr>
          <w:rFonts w:ascii="Times New Roman" w:hAnsi="Times New Roman" w:cs="Times New Roman"/>
          <w:sz w:val="32"/>
          <w:szCs w:val="32"/>
          <w:lang w:val="bg-BG"/>
        </w:rPr>
        <w:t>“- литературна вечер, по случай 135 години от рождението на Дора Габе</w:t>
      </w:r>
    </w:p>
    <w:p w:rsidR="00726A78" w:rsidRDefault="005E514E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29</w:t>
      </w:r>
      <w:r w:rsidR="00726A78">
        <w:rPr>
          <w:rFonts w:ascii="Times New Roman" w:hAnsi="Times New Roman" w:cs="Times New Roman"/>
          <w:sz w:val="32"/>
          <w:szCs w:val="32"/>
          <w:lang w:val="bg-BG"/>
        </w:rPr>
        <w:t>.</w:t>
      </w:r>
      <w:r>
        <w:rPr>
          <w:rFonts w:ascii="Times New Roman" w:hAnsi="Times New Roman" w:cs="Times New Roman"/>
          <w:sz w:val="32"/>
          <w:szCs w:val="32"/>
          <w:lang w:val="bg-BG"/>
        </w:rPr>
        <w:t>Обсъждане творчеството на Ран Босилек, по случай 135 години от рождението му</w:t>
      </w:r>
    </w:p>
    <w:p w:rsidR="00997B63" w:rsidRDefault="00726A78" w:rsidP="00F56154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0</w:t>
      </w:r>
      <w:r>
        <w:rPr>
          <w:rFonts w:ascii="Times New Roman" w:hAnsi="Times New Roman" w:cs="Times New Roman"/>
          <w:sz w:val="32"/>
          <w:szCs w:val="32"/>
          <w:lang w:val="bg-BG"/>
        </w:rPr>
        <w:t>.„Раждане на книгата. Автор, заглавие, печатница.Илюстрация на детската книга.“- Беседа по библиотечно- библиографски знания</w:t>
      </w:r>
    </w:p>
    <w:p w:rsidR="005E514E" w:rsidRDefault="005E514E" w:rsidP="00F56154">
      <w:pPr>
        <w:pStyle w:val="ListParagraph"/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31.Обсъждане творчеството на Димитър Талев, по случай 55 години от смъртта му</w:t>
      </w:r>
    </w:p>
    <w:p w:rsidR="00E72B7E" w:rsidRDefault="00E72B7E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н</w:t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>оември</w:t>
      </w: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Pr="004433BC" w:rsidRDefault="004433BC" w:rsidP="004433BC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26A78">
        <w:rPr>
          <w:rFonts w:ascii="Times New Roman" w:hAnsi="Times New Roman" w:cs="Times New Roman"/>
          <w:sz w:val="32"/>
          <w:szCs w:val="32"/>
          <w:lang w:val="bg-BG"/>
        </w:rPr>
        <w:t>2.</w:t>
      </w:r>
      <w:r w:rsidR="00435F51" w:rsidRPr="004433BC"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5E514E">
        <w:rPr>
          <w:rFonts w:ascii="Times New Roman" w:hAnsi="Times New Roman" w:cs="Times New Roman"/>
          <w:sz w:val="32"/>
          <w:szCs w:val="32"/>
          <w:lang w:val="bg-BG"/>
        </w:rPr>
        <w:t>Будителите в Бургаски регион“</w:t>
      </w:r>
      <w:r w:rsidR="00435F51" w:rsidRPr="004433BC">
        <w:rPr>
          <w:rFonts w:ascii="Times New Roman" w:hAnsi="Times New Roman" w:cs="Times New Roman"/>
          <w:sz w:val="32"/>
          <w:szCs w:val="32"/>
          <w:lang w:val="bg-BG"/>
        </w:rPr>
        <w:t xml:space="preserve">  - тематична среща, по случай 1 ноември – Ден на народните будители </w:t>
      </w:r>
    </w:p>
    <w:p w:rsidR="00435F51" w:rsidRDefault="00726A78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33.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“Пинокио и неговите приключения“- литературна вечер, по случай 195 години от рождението на Карло Колоди</w:t>
      </w:r>
    </w:p>
    <w:p w:rsidR="00435F51" w:rsidRPr="00726A78" w:rsidRDefault="00726A78" w:rsidP="00726A78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34.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“Созопол и морето“- среща- разговор със созополски поети</w:t>
      </w:r>
    </w:p>
    <w:p w:rsidR="00435F51" w:rsidRPr="00F64B1F" w:rsidRDefault="00435F51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м. </w:t>
      </w:r>
      <w:r w:rsidR="00D61811">
        <w:rPr>
          <w:rFonts w:ascii="Times New Roman" w:hAnsi="Times New Roman" w:cs="Times New Roman"/>
          <w:sz w:val="32"/>
          <w:szCs w:val="32"/>
          <w:u w:val="single"/>
          <w:lang w:val="bg-BG"/>
        </w:rPr>
        <w:t>д</w:t>
      </w:r>
      <w:r w:rsidRPr="00435F51">
        <w:rPr>
          <w:rFonts w:ascii="Times New Roman" w:hAnsi="Times New Roman" w:cs="Times New Roman"/>
          <w:sz w:val="32"/>
          <w:szCs w:val="32"/>
          <w:u w:val="single"/>
          <w:lang w:val="bg-BG"/>
        </w:rPr>
        <w:t>екември</w:t>
      </w:r>
    </w:p>
    <w:p w:rsidR="00435F51" w:rsidRDefault="00435F51" w:rsidP="00435F51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435F51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5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„Какво трябва да знаем за ХИВ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 xml:space="preserve"> и 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СПИН” – тематична вечер, по случай 1 декември – световен ден за борба със СПИН</w:t>
      </w:r>
    </w:p>
    <w:p w:rsidR="00435F51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6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Празничен концерт, по случай 6 декември – Ден на 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Св. Нико- лай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Ч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>удотворец,  покровител на моря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ци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и рибар</w:t>
      </w:r>
      <w:r w:rsidR="003876E2" w:rsidRPr="00F64B1F">
        <w:rPr>
          <w:rFonts w:ascii="Times New Roman" w:hAnsi="Times New Roman" w:cs="Times New Roman"/>
          <w:sz w:val="32"/>
          <w:szCs w:val="32"/>
          <w:lang w:val="bg-BG"/>
        </w:rPr>
        <w:t>и</w:t>
      </w:r>
      <w:r w:rsidR="00435F51" w:rsidRPr="00F64B1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435F51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7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Обсъждане творчеството на Гюстав Флобер, по случай 200 години от рождението му</w:t>
      </w:r>
    </w:p>
    <w:p w:rsid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8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“Празници и обичаи“- детски коледен празник в библиотеката</w:t>
      </w:r>
    </w:p>
    <w:p w:rsidR="00775E55" w:rsidRDefault="00775E55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</w:p>
    <w:p w:rsidR="00F64B1F" w:rsidRDefault="00F64B1F" w:rsidP="00F64B1F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5 </w:t>
      </w:r>
      <w:r w:rsidR="00775E55">
        <w:rPr>
          <w:rFonts w:ascii="Times New Roman" w:hAnsi="Times New Roman" w:cs="Times New Roman"/>
          <w:sz w:val="32"/>
          <w:szCs w:val="32"/>
          <w:lang w:val="bg-BG"/>
        </w:rPr>
        <w:t>–</w:t>
      </w:r>
    </w:p>
    <w:p w:rsidR="00775E55" w:rsidRDefault="00775E55" w:rsidP="00775E55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BB1A5F" w:rsidRDefault="00775E55" w:rsidP="00775E55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39.“</w:t>
      </w:r>
      <w:r w:rsidR="00BB1A5F">
        <w:rPr>
          <w:rFonts w:ascii="Times New Roman" w:hAnsi="Times New Roman" w:cs="Times New Roman"/>
          <w:sz w:val="32"/>
          <w:szCs w:val="32"/>
          <w:lang w:val="bg-BG"/>
        </w:rPr>
        <w:t>Към светли бъднини“- тематична вечер, по случай 150 години</w:t>
      </w:r>
    </w:p>
    <w:p w:rsidR="00775E55" w:rsidRPr="00775E55" w:rsidRDefault="00BB1A5F" w:rsidP="00775E55">
      <w:pPr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рождението на Панайот Пипков</w:t>
      </w:r>
    </w:p>
    <w:p w:rsidR="00D81E1F" w:rsidRPr="00F64B1F" w:rsidRDefault="00F64B1F" w:rsidP="00F64B1F">
      <w:pPr>
        <w:tabs>
          <w:tab w:val="left" w:pos="851"/>
        </w:tabs>
        <w:spacing w:after="0"/>
        <w:ind w:left="284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40.</w:t>
      </w:r>
      <w:r w:rsidR="00D81E1F" w:rsidRPr="00F64B1F">
        <w:rPr>
          <w:rFonts w:ascii="Times New Roman" w:hAnsi="Times New Roman" w:cs="Times New Roman"/>
          <w:sz w:val="32"/>
          <w:szCs w:val="32"/>
          <w:lang w:val="bg-BG"/>
        </w:rPr>
        <w:t>„Коледни звънчета” – празничен концерт с участието на детските състави от НЧ „Отец Паисий – 1896”  гр. Созопол</w:t>
      </w:r>
    </w:p>
    <w:p w:rsidR="00D81E1F" w:rsidRDefault="00D81E1F" w:rsidP="00D81E1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D81E1F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ІІ. </w:t>
      </w:r>
      <w:r>
        <w:rPr>
          <w:rFonts w:ascii="Times New Roman" w:hAnsi="Times New Roman" w:cs="Times New Roman"/>
          <w:sz w:val="28"/>
          <w:szCs w:val="28"/>
          <w:lang w:val="bg-BG"/>
        </w:rPr>
        <w:t>ХУДОЖЕСТВЕНО- ТВОРЧЕСКА ДЕЙНОСТ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КЛУБНИ ФОРМИ И СЪСТАВИ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ДЕЦА</w:t>
      </w:r>
    </w:p>
    <w:p w:rsidR="00E65964" w:rsidRDefault="00E65964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5964" w:rsidRPr="002248A1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>Състав за народни танци</w:t>
      </w:r>
    </w:p>
    <w:p w:rsidR="00B16987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 xml:space="preserve">Детска вокална група </w:t>
      </w:r>
    </w:p>
    <w:p w:rsidR="002248A1" w:rsidRPr="00B16987" w:rsidRDefault="00E65964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 xml:space="preserve">Школа по изобразително изкуство </w:t>
      </w:r>
    </w:p>
    <w:p w:rsidR="002248A1" w:rsidRPr="002248A1" w:rsidRDefault="002248A1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 xml:space="preserve">Музикална школа – клас „Пиано” </w:t>
      </w:r>
    </w:p>
    <w:p w:rsidR="002248A1" w:rsidRPr="002248A1" w:rsidRDefault="002248A1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2248A1">
        <w:rPr>
          <w:rFonts w:ascii="Times New Roman" w:hAnsi="Times New Roman" w:cs="Times New Roman"/>
          <w:sz w:val="32"/>
          <w:szCs w:val="32"/>
          <w:lang w:val="bg-BG"/>
        </w:rPr>
        <w:t xml:space="preserve">Индивидуални изпълнители </w:t>
      </w:r>
    </w:p>
    <w:p w:rsidR="002248A1" w:rsidRDefault="00F64B1F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Школа по гимнастика</w:t>
      </w:r>
    </w:p>
    <w:p w:rsidR="00F64B1F" w:rsidRDefault="00F64B1F" w:rsidP="00E6596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Школа по акробатика</w:t>
      </w:r>
    </w:p>
    <w:p w:rsidR="002248A1" w:rsidRPr="00BB1A5F" w:rsidRDefault="00BB1A5F" w:rsidP="00047F56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Школа за модерен балет</w:t>
      </w: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ВЪЗРАСТНИ</w:t>
      </w:r>
    </w:p>
    <w:p w:rsidR="002248A1" w:rsidRDefault="002248A1" w:rsidP="00047F56">
      <w:pPr>
        <w:tabs>
          <w:tab w:val="left" w:pos="1129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248A1" w:rsidRDefault="00BB1A5F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  <w:r w:rsidR="002248A1" w:rsidRPr="002248A1">
        <w:rPr>
          <w:rFonts w:ascii="Times New Roman" w:hAnsi="Times New Roman" w:cs="Times New Roman"/>
          <w:sz w:val="32"/>
          <w:szCs w:val="32"/>
          <w:lang w:val="bg-BG"/>
        </w:rPr>
        <w:t>Състав за народ</w:t>
      </w:r>
      <w:r w:rsidR="002248A1">
        <w:rPr>
          <w:rFonts w:ascii="Times New Roman" w:hAnsi="Times New Roman" w:cs="Times New Roman"/>
          <w:sz w:val="32"/>
          <w:szCs w:val="32"/>
          <w:lang w:val="bg-BG"/>
        </w:rPr>
        <w:t xml:space="preserve">ни танци </w:t>
      </w:r>
    </w:p>
    <w:p w:rsidR="002248A1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Група за стари градски песни </w:t>
      </w:r>
    </w:p>
    <w:p w:rsidR="002248A1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Фолклорна група </w:t>
      </w:r>
    </w:p>
    <w:p w:rsidR="00B16987" w:rsidRDefault="002248A1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 xml:space="preserve">Група за естрадни песни </w:t>
      </w:r>
    </w:p>
    <w:p w:rsidR="00860473" w:rsidRPr="00B16987" w:rsidRDefault="000723C5" w:rsidP="002248A1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B16987">
        <w:rPr>
          <w:rFonts w:ascii="Times New Roman" w:hAnsi="Times New Roman" w:cs="Times New Roman"/>
          <w:sz w:val="32"/>
          <w:szCs w:val="32"/>
          <w:lang w:val="bg-BG"/>
        </w:rPr>
        <w:t>Група за македонски песни</w:t>
      </w:r>
    </w:p>
    <w:p w:rsidR="00E65964" w:rsidRDefault="002248A1" w:rsidP="008860C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860473">
        <w:rPr>
          <w:rFonts w:ascii="Times New Roman" w:hAnsi="Times New Roman" w:cs="Times New Roman"/>
          <w:sz w:val="32"/>
          <w:szCs w:val="32"/>
          <w:lang w:val="bg-BG"/>
        </w:rPr>
        <w:t xml:space="preserve">Курс за народни танци </w:t>
      </w:r>
    </w:p>
    <w:p w:rsidR="00BB1A5F" w:rsidRPr="008860C4" w:rsidRDefault="00BB1A5F" w:rsidP="008860C4">
      <w:pPr>
        <w:pStyle w:val="ListParagraph"/>
        <w:numPr>
          <w:ilvl w:val="0"/>
          <w:numId w:val="9"/>
        </w:numPr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Театрален състав</w:t>
      </w:r>
    </w:p>
    <w:p w:rsidR="00E65964" w:rsidRPr="000723C5" w:rsidRDefault="00E65964" w:rsidP="000723C5">
      <w:pPr>
        <w:tabs>
          <w:tab w:val="left" w:pos="1129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C0100F" w:rsidRPr="00C0100F" w:rsidRDefault="00C0100F" w:rsidP="00C0100F">
      <w:pPr>
        <w:pStyle w:val="ListParagraph"/>
        <w:tabs>
          <w:tab w:val="left" w:pos="1129"/>
        </w:tabs>
        <w:spacing w:after="0"/>
        <w:rPr>
          <w:rFonts w:ascii="Times New Roman" w:hAnsi="Times New Roman" w:cs="Times New Roman"/>
          <w:sz w:val="32"/>
          <w:szCs w:val="32"/>
          <w:lang w:val="bg-BG"/>
        </w:rPr>
      </w:pPr>
    </w:p>
    <w:sectPr w:rsidR="00C0100F" w:rsidRPr="00C0100F" w:rsidSect="00E72B7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54" w:rsidRDefault="008F1454" w:rsidP="006B7432">
      <w:pPr>
        <w:spacing w:after="0" w:line="240" w:lineRule="auto"/>
      </w:pPr>
      <w:r>
        <w:separator/>
      </w:r>
    </w:p>
  </w:endnote>
  <w:endnote w:type="continuationSeparator" w:id="0">
    <w:p w:rsidR="008F1454" w:rsidRDefault="008F1454" w:rsidP="006B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54" w:rsidRDefault="008F1454" w:rsidP="006B7432">
      <w:pPr>
        <w:spacing w:after="0" w:line="240" w:lineRule="auto"/>
      </w:pPr>
      <w:r>
        <w:separator/>
      </w:r>
    </w:p>
  </w:footnote>
  <w:footnote w:type="continuationSeparator" w:id="0">
    <w:p w:rsidR="008F1454" w:rsidRDefault="008F1454" w:rsidP="006B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37"/>
    <w:multiLevelType w:val="hybridMultilevel"/>
    <w:tmpl w:val="BD2E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61"/>
    <w:multiLevelType w:val="hybridMultilevel"/>
    <w:tmpl w:val="3DA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72F"/>
    <w:multiLevelType w:val="hybridMultilevel"/>
    <w:tmpl w:val="E1D89B80"/>
    <w:lvl w:ilvl="0" w:tplc="F79CA058">
      <w:start w:val="14"/>
      <w:numFmt w:val="bullet"/>
      <w:lvlText w:val="-"/>
      <w:lvlJc w:val="left"/>
      <w:pPr>
        <w:ind w:left="50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3">
    <w:nsid w:val="161C6045"/>
    <w:multiLevelType w:val="hybridMultilevel"/>
    <w:tmpl w:val="04B296AA"/>
    <w:lvl w:ilvl="0" w:tplc="0556FC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C406B99"/>
    <w:multiLevelType w:val="hybridMultilevel"/>
    <w:tmpl w:val="2330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7BEE"/>
    <w:multiLevelType w:val="hybridMultilevel"/>
    <w:tmpl w:val="62887FBA"/>
    <w:lvl w:ilvl="0" w:tplc="8580E6B6">
      <w:start w:val="2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6D71301"/>
    <w:multiLevelType w:val="hybridMultilevel"/>
    <w:tmpl w:val="D9705FFC"/>
    <w:lvl w:ilvl="0" w:tplc="2C8A16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C1EB0"/>
    <w:multiLevelType w:val="hybridMultilevel"/>
    <w:tmpl w:val="69ECE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21B37"/>
    <w:multiLevelType w:val="hybridMultilevel"/>
    <w:tmpl w:val="AF8AB6C4"/>
    <w:lvl w:ilvl="0" w:tplc="A9D24E34">
      <w:start w:val="15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1515C0"/>
    <w:multiLevelType w:val="hybridMultilevel"/>
    <w:tmpl w:val="57E2E1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1563"/>
    <w:multiLevelType w:val="hybridMultilevel"/>
    <w:tmpl w:val="8FD434F4"/>
    <w:lvl w:ilvl="0" w:tplc="68CA9D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9766927"/>
    <w:multiLevelType w:val="hybridMultilevel"/>
    <w:tmpl w:val="66D0C6C4"/>
    <w:lvl w:ilvl="0" w:tplc="2CC02F28">
      <w:start w:val="18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CD"/>
    <w:rsid w:val="00023FCE"/>
    <w:rsid w:val="0002444E"/>
    <w:rsid w:val="0003723C"/>
    <w:rsid w:val="000445D1"/>
    <w:rsid w:val="00047F56"/>
    <w:rsid w:val="00064FA1"/>
    <w:rsid w:val="0007176E"/>
    <w:rsid w:val="000723C5"/>
    <w:rsid w:val="00073D07"/>
    <w:rsid w:val="00096F2D"/>
    <w:rsid w:val="000A0E99"/>
    <w:rsid w:val="000A6940"/>
    <w:rsid w:val="000B09DA"/>
    <w:rsid w:val="000B7FC4"/>
    <w:rsid w:val="000D3D95"/>
    <w:rsid w:val="000F0DBE"/>
    <w:rsid w:val="000F47FB"/>
    <w:rsid w:val="00103470"/>
    <w:rsid w:val="0010483E"/>
    <w:rsid w:val="00110AC9"/>
    <w:rsid w:val="00111165"/>
    <w:rsid w:val="0015523A"/>
    <w:rsid w:val="001A1BC9"/>
    <w:rsid w:val="001A7AF9"/>
    <w:rsid w:val="001A7C81"/>
    <w:rsid w:val="001B18C8"/>
    <w:rsid w:val="001C6A72"/>
    <w:rsid w:val="001F3B7E"/>
    <w:rsid w:val="0022275D"/>
    <w:rsid w:val="002248A1"/>
    <w:rsid w:val="002252B1"/>
    <w:rsid w:val="002562EF"/>
    <w:rsid w:val="00264921"/>
    <w:rsid w:val="00284087"/>
    <w:rsid w:val="0029131C"/>
    <w:rsid w:val="0029752A"/>
    <w:rsid w:val="002B56ED"/>
    <w:rsid w:val="002D3AFA"/>
    <w:rsid w:val="00311040"/>
    <w:rsid w:val="00351B5B"/>
    <w:rsid w:val="00355611"/>
    <w:rsid w:val="00356929"/>
    <w:rsid w:val="003876E2"/>
    <w:rsid w:val="003B166C"/>
    <w:rsid w:val="003B4C64"/>
    <w:rsid w:val="003D7AE4"/>
    <w:rsid w:val="003E4187"/>
    <w:rsid w:val="003F1BCD"/>
    <w:rsid w:val="003F470B"/>
    <w:rsid w:val="00422CF5"/>
    <w:rsid w:val="00435F51"/>
    <w:rsid w:val="004433BC"/>
    <w:rsid w:val="00480442"/>
    <w:rsid w:val="00484A30"/>
    <w:rsid w:val="00493601"/>
    <w:rsid w:val="004B1AC4"/>
    <w:rsid w:val="004C539C"/>
    <w:rsid w:val="004D01DC"/>
    <w:rsid w:val="004E4720"/>
    <w:rsid w:val="004F2F98"/>
    <w:rsid w:val="005116A1"/>
    <w:rsid w:val="0051295D"/>
    <w:rsid w:val="00521020"/>
    <w:rsid w:val="00535026"/>
    <w:rsid w:val="00545B82"/>
    <w:rsid w:val="005635E3"/>
    <w:rsid w:val="00572958"/>
    <w:rsid w:val="005915B8"/>
    <w:rsid w:val="0059699B"/>
    <w:rsid w:val="00597AC0"/>
    <w:rsid w:val="005A3B55"/>
    <w:rsid w:val="005B1E75"/>
    <w:rsid w:val="005D6EA0"/>
    <w:rsid w:val="005E514E"/>
    <w:rsid w:val="005E5592"/>
    <w:rsid w:val="005F418F"/>
    <w:rsid w:val="005F770D"/>
    <w:rsid w:val="00606A47"/>
    <w:rsid w:val="00616A1A"/>
    <w:rsid w:val="006179C4"/>
    <w:rsid w:val="00655F3B"/>
    <w:rsid w:val="006A4DC0"/>
    <w:rsid w:val="006B1DC0"/>
    <w:rsid w:val="006B7432"/>
    <w:rsid w:val="006B7DDB"/>
    <w:rsid w:val="006E79FD"/>
    <w:rsid w:val="00704CE3"/>
    <w:rsid w:val="00726A78"/>
    <w:rsid w:val="00733ECD"/>
    <w:rsid w:val="00741CFF"/>
    <w:rsid w:val="00754B90"/>
    <w:rsid w:val="0076290A"/>
    <w:rsid w:val="00775E55"/>
    <w:rsid w:val="00787A9B"/>
    <w:rsid w:val="007D5709"/>
    <w:rsid w:val="007E7CE4"/>
    <w:rsid w:val="008065BE"/>
    <w:rsid w:val="00810996"/>
    <w:rsid w:val="00810CFB"/>
    <w:rsid w:val="00832D04"/>
    <w:rsid w:val="00847236"/>
    <w:rsid w:val="00860473"/>
    <w:rsid w:val="0086062B"/>
    <w:rsid w:val="008860C4"/>
    <w:rsid w:val="00891E2F"/>
    <w:rsid w:val="00894C25"/>
    <w:rsid w:val="008B6308"/>
    <w:rsid w:val="008E5B7E"/>
    <w:rsid w:val="008F1454"/>
    <w:rsid w:val="008F1D01"/>
    <w:rsid w:val="008F3E34"/>
    <w:rsid w:val="0090090B"/>
    <w:rsid w:val="00931F7B"/>
    <w:rsid w:val="00934BB8"/>
    <w:rsid w:val="00944C54"/>
    <w:rsid w:val="009852EA"/>
    <w:rsid w:val="00997B63"/>
    <w:rsid w:val="009A396E"/>
    <w:rsid w:val="009C760A"/>
    <w:rsid w:val="009D2C53"/>
    <w:rsid w:val="009E67DE"/>
    <w:rsid w:val="009F4998"/>
    <w:rsid w:val="009F622A"/>
    <w:rsid w:val="00A00268"/>
    <w:rsid w:val="00A104EC"/>
    <w:rsid w:val="00A10A45"/>
    <w:rsid w:val="00A216ED"/>
    <w:rsid w:val="00A3033C"/>
    <w:rsid w:val="00A34CC8"/>
    <w:rsid w:val="00A3758F"/>
    <w:rsid w:val="00A455C8"/>
    <w:rsid w:val="00A66581"/>
    <w:rsid w:val="00A97306"/>
    <w:rsid w:val="00AB1683"/>
    <w:rsid w:val="00AB371A"/>
    <w:rsid w:val="00AC5EBA"/>
    <w:rsid w:val="00AD44F0"/>
    <w:rsid w:val="00AD4CED"/>
    <w:rsid w:val="00B05B56"/>
    <w:rsid w:val="00B06373"/>
    <w:rsid w:val="00B146E4"/>
    <w:rsid w:val="00B16987"/>
    <w:rsid w:val="00B26509"/>
    <w:rsid w:val="00B27EEA"/>
    <w:rsid w:val="00B36949"/>
    <w:rsid w:val="00B82E92"/>
    <w:rsid w:val="00BB17D8"/>
    <w:rsid w:val="00BB1A5F"/>
    <w:rsid w:val="00BC7002"/>
    <w:rsid w:val="00BD4F25"/>
    <w:rsid w:val="00BE503B"/>
    <w:rsid w:val="00BE6BD0"/>
    <w:rsid w:val="00C00F29"/>
    <w:rsid w:val="00C0100F"/>
    <w:rsid w:val="00C15FC0"/>
    <w:rsid w:val="00C24EC4"/>
    <w:rsid w:val="00C30817"/>
    <w:rsid w:val="00C5169B"/>
    <w:rsid w:val="00C63C2B"/>
    <w:rsid w:val="00C81DA4"/>
    <w:rsid w:val="00C87ED6"/>
    <w:rsid w:val="00CB3FC7"/>
    <w:rsid w:val="00CB778B"/>
    <w:rsid w:val="00CF7CC2"/>
    <w:rsid w:val="00D04A3B"/>
    <w:rsid w:val="00D26A08"/>
    <w:rsid w:val="00D30B80"/>
    <w:rsid w:val="00D61811"/>
    <w:rsid w:val="00D64CC8"/>
    <w:rsid w:val="00D81E1F"/>
    <w:rsid w:val="00D86CC4"/>
    <w:rsid w:val="00D924A5"/>
    <w:rsid w:val="00DA279D"/>
    <w:rsid w:val="00DB3E6D"/>
    <w:rsid w:val="00DB3ED3"/>
    <w:rsid w:val="00DC5915"/>
    <w:rsid w:val="00DD2122"/>
    <w:rsid w:val="00DD250D"/>
    <w:rsid w:val="00DD51C9"/>
    <w:rsid w:val="00DE6F4F"/>
    <w:rsid w:val="00DF0D33"/>
    <w:rsid w:val="00DF12AE"/>
    <w:rsid w:val="00E06014"/>
    <w:rsid w:val="00E10C0D"/>
    <w:rsid w:val="00E123AD"/>
    <w:rsid w:val="00E26DD3"/>
    <w:rsid w:val="00E2744C"/>
    <w:rsid w:val="00E32B78"/>
    <w:rsid w:val="00E339E2"/>
    <w:rsid w:val="00E35CA5"/>
    <w:rsid w:val="00E65964"/>
    <w:rsid w:val="00E72B7E"/>
    <w:rsid w:val="00EA6725"/>
    <w:rsid w:val="00EB3192"/>
    <w:rsid w:val="00ED3223"/>
    <w:rsid w:val="00ED427B"/>
    <w:rsid w:val="00EE58CA"/>
    <w:rsid w:val="00F02CD1"/>
    <w:rsid w:val="00F200C0"/>
    <w:rsid w:val="00F22A7D"/>
    <w:rsid w:val="00F42688"/>
    <w:rsid w:val="00F56154"/>
    <w:rsid w:val="00F6057C"/>
    <w:rsid w:val="00F6073B"/>
    <w:rsid w:val="00F64B1F"/>
    <w:rsid w:val="00F9390B"/>
    <w:rsid w:val="00F97D3F"/>
    <w:rsid w:val="00FA421E"/>
    <w:rsid w:val="00FA70A5"/>
    <w:rsid w:val="00FC46D9"/>
    <w:rsid w:val="00FD4B62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32"/>
  </w:style>
  <w:style w:type="paragraph" w:styleId="Footer">
    <w:name w:val="footer"/>
    <w:basedOn w:val="Normal"/>
    <w:link w:val="Foot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32"/>
  </w:style>
  <w:style w:type="paragraph" w:styleId="Footer">
    <w:name w:val="footer"/>
    <w:basedOn w:val="Normal"/>
    <w:link w:val="FooterChar"/>
    <w:uiPriority w:val="99"/>
    <w:semiHidden/>
    <w:unhideWhenUsed/>
    <w:rsid w:val="006B74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F344-C0FD-4E37-A462-7B504F56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2</cp:revision>
  <cp:lastPrinted>2020-11-11T08:26:00Z</cp:lastPrinted>
  <dcterms:created xsi:type="dcterms:W3CDTF">2020-11-11T08:39:00Z</dcterms:created>
  <dcterms:modified xsi:type="dcterms:W3CDTF">2020-11-11T08:39:00Z</dcterms:modified>
</cp:coreProperties>
</file>